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b/>
          <w:bCs/>
          <w:sz w:val="28"/>
          <w:szCs w:val="28"/>
        </w:rPr>
        <w:t>Явления общественной жизни</w:t>
      </w:r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Во второй младшей группе продолжается работа по формированию представлений о семье. В индивидуальных беседах воспитатель уточняет у ребенка: «С кем ты живешь? Кто еще с вами живет? Есть ли у тебя бабушка, дедушка? Как зовут маму, папу? Есть ли братья, сестры? Как их зовут?» и т. п. Беседовать на эти темы с детьми можно на прогулке, во время утреннего приема и в другие режимные моменты.</w:t>
      </w:r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Детей необходимо приучать называть некоторых работников детского сада (воспитатели, няня, музыкальный руководитель, медицинская сестра, заведующая, старший воспитатель) по имени и отчеству. С сентября целесообразно проводить дидактические игры типа «Кто в домике живет?», которые дают возможность лучше запомнить имена друг друга, имена и отчества работников детского сада. Игру, длящуюся всего 3–4 минуты, следует неоднократно повторять на занятиях, постепенно усложняя содержание. Так, вначале дети просто запоминают имена товарищей; далее их внимание обращают на черты характера, особенности поведения каждого из них, например: «Не живет ли в домике Игорек? Он знает несколько стихотворений и, если вы его попросите, обязательно прочтет их», «Не живет ли здесь Оленька, которая умеет одеваться на прогулку быстрее всех?».</w:t>
      </w:r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Обращаясь к ребенку, надо называть его только по имени, желательно использовать и ласковые обращения (Костя, Костик, </w:t>
      </w:r>
      <w:proofErr w:type="spellStart"/>
      <w:r w:rsidRPr="00B61042">
        <w:rPr>
          <w:rFonts w:ascii="Times New Roman" w:eastAsia="Times New Roman" w:hAnsi="Times New Roman" w:cs="Times New Roman"/>
          <w:sz w:val="28"/>
          <w:szCs w:val="28"/>
        </w:rPr>
        <w:t>Костенька</w:t>
      </w:r>
      <w:proofErr w:type="spellEnd"/>
      <w:r w:rsidRPr="00B61042">
        <w:rPr>
          <w:rFonts w:ascii="Times New Roman" w:eastAsia="Times New Roman" w:hAnsi="Times New Roman" w:cs="Times New Roman"/>
          <w:sz w:val="28"/>
          <w:szCs w:val="28"/>
        </w:rPr>
        <w:t>). Это важно по ряду причин: дети начинают называть друг друга так же, как воспитатель, а ласковые обращения не только способствуют возникновению симпатий, но и обогащают словарь ребенка.</w:t>
      </w:r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Продолжается работа по ориентировке в дошкольном учреждении. В процессе экскурсии по нему воспитатель вместе с детьми выясняет следующее: где они находятся? Для чего нужны эти помещения? Как можно узнать, что это раздевальная, умывальная, групповая комнаты? Основная цель – объяснить детям: все, что их окружает, сделано руками людей; они вложили в эти предметы много труда, поэтому их надо беречь.</w:t>
      </w:r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Необходимо совершить целевую прогулку по улице, где расположен детский сад (если это безопасно), подвести детей к пониманию того, что в городе (поселке) много улиц, поиграть в игру «Я живу в городе (назвать его), а ты?» и т. п.</w:t>
      </w:r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 дни праздников воспитатель вместе с детьми рассматривает красочное оформление зала детского сада, формирует у них чувство сопричастности к жизни дошкольного учреждения, страны.</w:t>
      </w:r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Детей продолжают знакомить с трудом близких взрослых. Им легче понять личностные и деловые качества человека, его трудовые действия на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примере труда их мам, пап, бабушек, дедушек. С этой целью проводятся занятия, например, «А кто мама (папа, бабушка) сейчас, когда она…» (мама или бабушка чистит ковры, ставит цветы в вазу, делает влажную уборку – она уборщица;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мама заплетает косички, завязывает бантики – она парикмахер), «Заболела доченька» (мама заботливая, чуткая, внимательная, лечит всю семью – она врач), «Как медвежонок катался с нами на папиной машине» (папа умелый, может починить автомобиль, возит всю семью по городу, на дачу, к бабушке, помогает маме перевозить различные грузы из магазина, гаража, с дачи).</w:t>
      </w:r>
      <w:proofErr w:type="gramEnd"/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Детей продолжают знакомить с трудом работников дошкольного учреждения: медицинской сестры, повара, воспитателя. Осуществляя эту работу, необходимо соблюдать определенные правила.</w:t>
      </w:r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• Следует знакомить детей с теми видами труда, трудовые действия и результаты которых наглядны («Медицинская сестра промыла царапину на руке, смазала йодом, заклеила пластырем.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Так царапина скорее заживет»).</w:t>
      </w:r>
      <w:proofErr w:type="gramEnd"/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• Знакомить с трудом близких взрослых следует, показывая особенности их труда и отношение к нему, на конкретном содержании раскрывая их взаимосвязь. (Например, повар делает 2–3 пирожка в присутствии детей в групповой комнате, затем относит на кухню, печет; помощник воспитателя раскладывает готовые пирожки на тарелки и угощает малышей.)</w:t>
      </w:r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• Рассказывать о человеке и его труде надо интересно, так чтобы обыденный факт становился ярким и значимым. Например, познакомив с поваром, воспитатель подводит детей к пониманию: «Наш повар Нина Павловна – мастер своего дела, трудолюбивая, добрая, заботливая. Она печет пирожки и готовит разные другие вкусные блюда. Были мука, дрожжи, сахар, молоко (все это стоит у воспитателя на </w:t>
      </w:r>
      <w:proofErr w:type="spellStart"/>
      <w:r w:rsidRPr="00B61042">
        <w:rPr>
          <w:rFonts w:ascii="Times New Roman" w:eastAsia="Times New Roman" w:hAnsi="Times New Roman" w:cs="Times New Roman"/>
          <w:sz w:val="28"/>
          <w:szCs w:val="28"/>
        </w:rPr>
        <w:t>столе_</w:t>
      </w:r>
      <w:proofErr w:type="spellEnd"/>
      <w:r w:rsidRPr="00B61042">
        <w:rPr>
          <w:rFonts w:ascii="Times New Roman" w:eastAsia="Times New Roman" w:hAnsi="Times New Roman" w:cs="Times New Roman"/>
          <w:sz w:val="28"/>
          <w:szCs w:val="28"/>
        </w:rPr>
        <w:t>). А теперь получились пирожки, поджаристые, румяные!». Можно рассказать о том, как повар месил тесто, раскатывал его, делил на порции, готовил начинку и делал пирожки.</w:t>
      </w:r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Воспитатель обогащает представление детей о труде, называя профессии (медицинская сестра, повар, воспитатель), оценивая их труд и человеческие качества (работает быстро, аккуратно; трудолюбивый, умелый и т. п.), обозначая трудовые действия (измеряет рост, определяет вес, смазывает ранки йодом, ставит горчичники, варит, жарит, печет, моет, режет).</w:t>
      </w:r>
      <w:proofErr w:type="gramEnd"/>
    </w:p>
    <w:p w:rsidR="004F6904" w:rsidRPr="00B61042" w:rsidRDefault="004F6904" w:rsidP="004F6904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Полученные детьми представления о предметах и явлениях действительности, их свойствах уточняются и закрепляются в процессе рассматривания сюжетных и предметных картинок и иллюстраций.</w:t>
      </w:r>
    </w:p>
    <w:p w:rsidR="00241DD7" w:rsidRDefault="00241DD7"/>
    <w:sectPr w:rsidR="00241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904"/>
    <w:rsid w:val="00241DD7"/>
    <w:rsid w:val="004F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2018-04-04T20:26:00Z</dcterms:created>
  <dcterms:modified xsi:type="dcterms:W3CDTF">2018-04-04T20:27:00Z</dcterms:modified>
</cp:coreProperties>
</file>