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изобразительное творчество.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1. Условия развития детского изобразительного творчества.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Одним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из основных условий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развития творческой личности дошкольника является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широкий подход к решению проблемы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творчество: стиль жизни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).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Данная задача должна стать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одной из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основных в системе воспитания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ребенка и решаться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 всех сферах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его жизни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 (в отношении к природе, сообществу, рукотворному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миру, в том числе искусству) и во всех видах деятельности.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 должен сделать естественный процесс жизни и деятель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ности детей творческим, ставить детей в ситуации не только худо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жественного, но и познавательного, нравственного творчества. А специальная работа на занятиях, в играх и т.п., нацеленная на раз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витие творчества, должна органично войти в жизнь ребенка.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Другое </w:t>
      </w:r>
      <w:r w:rsidRPr="00B564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важнейшее условие проявления творчества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 в художест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8"/>
          <w:sz w:val="28"/>
          <w:szCs w:val="28"/>
        </w:rPr>
        <w:t>венной деятельности -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</w:rPr>
        <w:t>организация интересной содержательной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</w:rPr>
        <w:t>жизни ребенка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</w:rPr>
        <w:t>в дошкольном учреждении и семье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; обогащение его 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яркими впечатлениями, обеспечение эмоционально-интеллектуального </w:t>
      </w:r>
      <w:r w:rsidRPr="00B5648C">
        <w:rPr>
          <w:rFonts w:ascii="Times New Roman" w:eastAsia="Times New Roman" w:hAnsi="Times New Roman" w:cs="Times New Roman"/>
          <w:spacing w:val="-4"/>
          <w:sz w:val="28"/>
          <w:szCs w:val="28"/>
        </w:rPr>
        <w:t>опыта, который послужит основой для возникновения замыслов и </w:t>
      </w:r>
      <w:r w:rsidRPr="00B5648C">
        <w:rPr>
          <w:rFonts w:ascii="Times New Roman" w:eastAsia="Times New Roman" w:hAnsi="Times New Roman" w:cs="Times New Roman"/>
          <w:spacing w:val="-6"/>
          <w:sz w:val="28"/>
          <w:szCs w:val="28"/>
        </w:rPr>
        <w:t>будет материалом, необходимым для работы воображения.  </w:t>
      </w:r>
      <w:proofErr w:type="gramStart"/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Этот опыт создается всей системой жизнедеятельности ре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>бенка (наблюдения, занятия, игры, посещения театра, общения 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и т.п.) и служит основой для игр, творческих рассказов, рисун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ков и т.д.</w:t>
      </w:r>
      <w:proofErr w:type="gramEnd"/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Впоследствии впечатления, полученные детьми, слу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>жат и источником тем специальных занятий по изобразитель</w:t>
      </w:r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ной деятельности.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Чем больше взрослых людей работает с детьми, тем большее взаимодействие должно быть между ними. Только в том случае, 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когда педагоги объединены </w:t>
      </w:r>
      <w:r w:rsidRPr="00B564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единым видением проблемы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, воз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можно целостное видение и воспитание личности, полноценное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психическое развитие дошкольника.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Следовательно,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единство педагогов в понимании перспектив развития ребенка и взаимодействие между ними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– одно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из важнейших условий развития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детского творчества.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Основания художественно – творческой деятельности немыслимы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без общения с искусством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При правильном влиянии взрослых ребенок понимает смысл, суть искусства, изобразительно – выразительные средства и их подчиненное значение. А на этой основе он лучше понимает и собственную деятельность.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Другим условием </w:t>
      </w:r>
      <w:r w:rsidRPr="00B5648C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развития детского творчества является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обучение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как организованный взрослым процесс передачи и активного при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своения ребенком изобразительной деятельности в цело</w:t>
      </w:r>
      <w:proofErr w:type="gramStart"/>
      <w:r w:rsidRPr="00B5648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м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мотивов,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способов действия всей сложной системы отношений, характери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зующих ее). То есть в сферу обучения 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входят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 спо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собности эмоционально откликаться на окружающий мир, и потреб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ности выражать свое мировосприятие в художественной форме, по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требность в творчестве и 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lastRenderedPageBreak/>
        <w:t>стремление выполнить работу для других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людей. Обучение детей изобразительной деятельности должно быть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ориентировано на развитие творческих способностей. Такая поста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новка вопроса изначально обусловлена спецификой деятельности, ее художественно-творческим характером.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Освоение соответствующих знаний, умений и навыков при обучении художественной деятельно</w:t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сти людей любого возраста должно быть средством, а не конечной </w:t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целью.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Знания, уме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ния должны осваиваться </w:t>
      </w:r>
      <w:r w:rsidRPr="00B5648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связи с созданием образа,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с необходимо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стью выразить себя, свое отношение или характер изображаемого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персонажа. Ребенок осваивает не просто изобразительные, а изобра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4"/>
          <w:sz w:val="28"/>
          <w:szCs w:val="28"/>
        </w:rPr>
        <w:t>зительно-выразительные средства.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В процессе обучения формируются знания, способы действия, 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развиваются способности, позволяющие ребенку реализовать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любой замысел.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Очень важно, чтобы предъявляемые взрослым творческие за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  <w:t>дания была восприняты ребенком. Мотивация задания и не про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сто мотивация, а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предложение действенных мотивов, подведение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детей если не к самостоятельной постановке, то к принятию зада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softHyphen/>
        <w:t>чи, поставленной взрослым, </w:t>
      </w:r>
      <w:r w:rsidRPr="00B564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 важное условие творческой активно</w:t>
      </w:r>
      <w:r w:rsidRPr="00B564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сти ребенка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 на занятии.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О важности и трудности обеспечения эффективной мотивации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говорил Б.М.Теплов. Применительно к деятельности, организо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ванной педагогом, он писал: «Возникает большая педагогическая проблема - нахождение таких стимулов к творчеству, которые ро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ждали бы у ребенка подлинное, действенное желание «сочинять».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Непременным условием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 организованной взрослыми творче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ской деятельности должна быть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атмосфера творчества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. Мы имеем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в виду стимулирование взрослым такого состояния у детей, когда 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«разбужены» их чувства, воображение, когда ребенок увлечен 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тем, что делает. Б.М.Теплов особое внимание обращал на ис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кренность как главное условие, которое надо обеспечить в дет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ском творчестве.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При таком состоянии ребенок чувствует себя свободно, раскрепощено, смело, комфортно. Это возможно, если на занятии и в самостоятельной художественной деятельности детей царит атмосфера доверительного общения, сотрудничества, веры в силы ребенка, поддержания его при неудачах.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Еще одно условие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 развития творческих возможностей детей -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это комплексное и системное </w:t>
      </w:r>
      <w:proofErr w:type="spellStart"/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использование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методов</w:t>
      </w:r>
      <w:proofErr w:type="spellEnd"/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и приемов, </w:t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ведущее значение среди которых имеют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 предварительные наблюде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ния, </w:t>
      </w:r>
      <w:proofErr w:type="spellStart"/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создание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проблемных</w:t>
      </w:r>
      <w:proofErr w:type="spellEnd"/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ситуаций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выявляющих </w:t>
      </w:r>
      <w:proofErr w:type="spellStart"/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задачу</w:t>
      </w:r>
      <w:proofErr w:type="gramStart"/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,и</w:t>
      </w:r>
      <w:proofErr w:type="spellEnd"/>
      <w:proofErr w:type="gramEnd"/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 отсут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softHyphen/>
        <w:t>ствие готовых 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 для их разрешения, что стимулирует поис</w:t>
      </w:r>
      <w:r w:rsidRPr="00B5648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ковую деятельность.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Игровые моменты усиливают</w:t>
      </w:r>
      <w:r w:rsidRPr="00B5648C">
        <w:rPr>
          <w:rFonts w:ascii="Times New Roman" w:eastAsia="Times New Roman" w:hAnsi="Times New Roman" w:cs="Times New Roman"/>
          <w:spacing w:val="5"/>
          <w:sz w:val="28"/>
          <w:szCs w:val="28"/>
        </w:rPr>
        <w:t> творческое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 состояние детей. Безусловно, атмосфера творчества создается и 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другими видами искусства, которые не отвлекают ребенка от 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главного - изобразительной деятельности, а создают эмоцио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нальный фон этой деятельности: вовремя сказанное четверости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  <w:t>шие, пословица, поговорка, спетая песенка, включенная музыка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создают настроение, «оживляют» образ.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 Очень важно, чтобы использование таких дополнительных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средств было именно 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дополнительным, усиливающим, а не пере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>крывающим воздействие на ребенка собственно изобразительной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Учет индивидуальных особенностей ребенка</w:t>
      </w:r>
      <w:r w:rsidRPr="00B5648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 - </w:t>
      </w:r>
      <w:r w:rsidRPr="00B564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одно из основных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развития творчества в процессе обучения. 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Важно учесть и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темперамент, и характер, и особенности некоторых психических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процессов (например, доминирующий вид воображения), и даже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настроение ребенка в день, когда предстоит творческая работа).</w:t>
      </w:r>
      <w:proofErr w:type="gramEnd"/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Все эти условия необходимо создавать в дошкольных учрежде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  <w:t>ниях и по возможности в семье.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2. Этапы развития детского изобразительного творчества.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изобразительное творчество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-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сознательное отражение ребенком окружающей действительности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в рисунке, лепке, конструировании, отражение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Важнейшей проблемой в понимании особенностей развития детского творчества является вопрос о «стадиях» его развития. Закономерность в развитии детского изобразительного творчества может быть представлена как ряд последовательно идущих «стадий» или ступеней.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Вначале познание окружающего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в изобразительной деятельности ребенка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не связано с творческими проявлениями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заключается в познании свойств материала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, с помощью которого действует ребенок: карандаши и краски оставляют следы на бумаге, глина мягкая, из нее можно лепить.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Для дальнейшей изобразительной деятельности и 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творческих начал этот период играет важную роль, так как ребенок знакомится с тем материалом, с помощью которого он может воплощать свои представления в образах.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Когда он начинает понимать, что оставляемые карандашом следы могут что-то обозначать,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и по своему желанию или по предложению взрослого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старается нарисовать какой-то предмет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, тогда его деятельность приобретает уже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изобразительный характер.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Наступление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изобразительной стадии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в развитии детского рисунка происходит к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трем с половиной годам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и характеризуется появлением сначала "примитивных" </w:t>
      </w:r>
      <w:proofErr w:type="spellStart"/>
      <w:r w:rsidRPr="00B5648C">
        <w:rPr>
          <w:rFonts w:ascii="Times New Roman" w:eastAsia="Times New Roman" w:hAnsi="Times New Roman" w:cs="Times New Roman"/>
          <w:sz w:val="28"/>
          <w:szCs w:val="28"/>
        </w:rPr>
        <w:t>людей-головоногов</w:t>
      </w:r>
      <w:proofErr w:type="spellEnd"/>
      <w:r w:rsidRPr="00B5648C">
        <w:rPr>
          <w:rFonts w:ascii="Times New Roman" w:eastAsia="Times New Roman" w:hAnsi="Times New Roman" w:cs="Times New Roman"/>
          <w:sz w:val="28"/>
          <w:szCs w:val="28"/>
        </w:rPr>
        <w:t>, животных, насекомых, хаотично разбросанных по всему листу. У ребенка есть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замысел,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цель, 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он стремится осуществить.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Таким образом,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 творческого процесса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возникновение замысла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имеется и в деятельности ребенка.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К четырем годам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наступает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ступень изобразительной стадии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: ребенок делает важное мировоззренческое открытие - окружающий мир строго структурирован. В рисунках детей появляется линия земли - черная или коричневая полоса, зеленые травинки, белый снег, на земле в ряд располагаются персонажи рисунка, а над ними - линия неба. На этой ступени детям нравится передавать динамику различных людских и природных состояний: ребенок может нарисовать коричневую землю, а потом закрасить ее белой краской: "Зима наступила". Или изобразить синий овал - "озеро", а потом закрасить его черной краской: "Высохло". Эта ступень продолжается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до пяти-шести лет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При этом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если у художника после появления замысла обычно идет длительный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его вынашивания, обдумывания содержания и средств выполнения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, то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 маленького ребенка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этот период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чаще всего отсутствует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Чем меньше ребенок, тем быстрее он приступает к выполнению задуманного. Он еще не может предвидеть результат работы и ход ее выполнения.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Предварительное обдумывание, планирование работы совмещается с процессом выполнения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Поэтому в творчестве детей часты случаи изменения содержания работы в процессе изображения, включения в рисунок не относящихся к образу деталей.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Умение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предварительно </w:t>
      </w:r>
      <w:proofErr w:type="spellStart"/>
      <w:r w:rsidRPr="00B5648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замысливать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образ</w:t>
      </w:r>
      <w:proofErr w:type="spellEnd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формируется под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влиянием взрослых в процессе обучения. В естественном развитии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замысла такой этап может не появиться в деятельности дошколь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>ника. Внешне наиболее ярко представлен этап одновременного развития и исполнения замысла. В деятельности ребенка есть и </w:t>
      </w:r>
      <w:r w:rsidRPr="00B564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этап завершения работы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, однако 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он, как правило, не связан с доработкой образа.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К шести-семи годам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у ребенка появляется способность изображать объекты с теми качествами, которые им принадлежат в реальном мире. Старший дошкольник уже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способен к некоторым </w:t>
      </w:r>
      <w:proofErr w:type="spellStart"/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элементампредварительного</w:t>
      </w:r>
      <w:proofErr w:type="spellEnd"/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продумывания и содержания, и средств выполнения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Он уже может самостоятельно решить, что он будет рисовать или лепить по своему выбору или на заданную тему, что в теме является главным, с чего надо начать, как расположить изображаемый предмет.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В процессе работы ребенок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реализует этот план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, дополняя его в соответствии с содержанием.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4"/>
          <w:sz w:val="28"/>
          <w:szCs w:val="28"/>
        </w:rPr>
        <w:t>Таким образом, </w:t>
      </w:r>
      <w:r w:rsidRPr="00B564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в деятельности дошкольника представлены все </w:t>
      </w:r>
      <w:r w:rsidRPr="00B564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этапы, но они сокращены по времени, а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предварительное обдумывание, планирование работы совмещается с процессом выполнения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Показатели    наличия    творческого    начала    в    изобразительной деятельности детей.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В научных исследованиях по вопросам детского творчества отмечается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ряд черт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характеризующих наличие творческих начал в деятельности ребенка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Это — проявление активности, самостоятельности и инициативы в применении уже освоенных приемов работы к новому содержанию, в нахождении новых способов решения поставленных задач, в эмоциональном выражении своих чу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вств пр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>и помощи различных изобразительных средств.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Как правило, во всех определениях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творчества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отмечается, что это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деятельность, в результате которой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создается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новый, оригинальный продукт, имеющий общественное значение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Так, в определении Г.А. </w:t>
      </w:r>
      <w:proofErr w:type="spellStart"/>
      <w:r w:rsidRPr="00B5648C">
        <w:rPr>
          <w:rFonts w:ascii="Times New Roman" w:eastAsia="Times New Roman" w:hAnsi="Times New Roman" w:cs="Times New Roman"/>
          <w:sz w:val="28"/>
          <w:szCs w:val="28"/>
        </w:rPr>
        <w:t>Урунтаевой</w:t>
      </w:r>
      <w:proofErr w:type="spellEnd"/>
      <w:r w:rsidRPr="00B5648C">
        <w:rPr>
          <w:rFonts w:ascii="Times New Roman" w:eastAsia="Times New Roman" w:hAnsi="Times New Roman" w:cs="Times New Roman"/>
          <w:sz w:val="28"/>
          <w:szCs w:val="28"/>
        </w:rPr>
        <w:t>, 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творчество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– деятельность, результатом которой является создание условных материальных и духовных ценностей.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Если рассматривать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детскую деятельность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с позиции объективной новизны и значимости, то, конечно, её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нельзя назвать творчеством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Рисунки, поделки детей – это не произведение искусства, они не имеют художественной ценности.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В итоге дис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-3"/>
          <w:sz w:val="28"/>
          <w:szCs w:val="28"/>
        </w:rPr>
        <w:t>куссии большинством исследователей была принята следующая позиция: </w:t>
      </w:r>
      <w:r w:rsidRPr="00B564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признание </w:t>
      </w:r>
      <w:r w:rsidRPr="00B564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субъективности детского творчества. Ребенок не открывает ничего нового для мира взрослых, но он делает открытия для себя.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Поэтому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применительно к деятельности ребенка правомерно использовать </w:t>
      </w:r>
      <w:r w:rsidRPr="00B5648C">
        <w:rPr>
          <w:rFonts w:ascii="Times New Roman" w:eastAsia="Times New Roman" w:hAnsi="Times New Roman" w:cs="Times New Roman"/>
          <w:spacing w:val="-4"/>
          <w:sz w:val="28"/>
          <w:szCs w:val="28"/>
        </w:rPr>
        <w:t>термин </w:t>
      </w:r>
      <w:r w:rsidRPr="00B564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творчество, </w:t>
      </w:r>
      <w:r w:rsidRPr="00B5648C">
        <w:rPr>
          <w:rFonts w:ascii="Times New Roman" w:eastAsia="Times New Roman" w:hAnsi="Times New Roman" w:cs="Times New Roman"/>
          <w:spacing w:val="-4"/>
          <w:sz w:val="28"/>
          <w:szCs w:val="28"/>
        </w:rPr>
        <w:t>ограничивая его словом </w:t>
      </w:r>
      <w:r w:rsidRPr="00B564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детское.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Н.А.Ветлугина считает, что, открывая новое для себя, ребенок </w:t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одновременно открывает взрослым новое о себе, и потому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отно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шение к детскому творчеству должно быть педагогическим</w:t>
      </w:r>
      <w:r w:rsidRPr="00B5648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.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При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этом в оценке детского творчества акцент нужно делать не столь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  <w:t>ко на результат, сколько на сам процесс деятельности. Именно </w:t>
      </w:r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поэтому </w:t>
      </w:r>
      <w:proofErr w:type="spellStart"/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>Н.П.Сакулина</w:t>
      </w:r>
      <w:proofErr w:type="spellEnd"/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формирование таких </w:t>
      </w:r>
      <w:r w:rsidRPr="00B5648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качеств личности</w:t>
      </w:r>
      <w:r w:rsidRPr="00B5648C">
        <w:rPr>
          <w:rFonts w:ascii="Times New Roman" w:eastAsia="Times New Roman" w:hAnsi="Times New Roman" w:cs="Times New Roman"/>
          <w:spacing w:val="6"/>
          <w:sz w:val="28"/>
          <w:szCs w:val="28"/>
        </w:rPr>
        <w:t>, </w:t>
      </w:r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как самостоятельность, активность, </w:t>
      </w:r>
      <w:proofErr w:type="spellStart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инициатива</w:t>
      </w:r>
      <w:proofErr w:type="gramStart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,п</w:t>
      </w:r>
      <w:proofErr w:type="gramEnd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роявляющиеся</w:t>
      </w:r>
      <w:proofErr w:type="spellEnd"/>
      <w:r w:rsidRPr="00B5648C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в процессе деятельности, рассматривает как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непременные состав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ные творчества</w:t>
      </w:r>
      <w:r w:rsidRPr="00B5648C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Подводя итог всему вышесказанному, можно сделать вывод: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детская изобразительная деятельность по своим объективным возможностям носит творческий характер.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9"/>
          <w:sz w:val="28"/>
          <w:szCs w:val="28"/>
        </w:rPr>
        <w:t>При реализации этих 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возможностей в условиях правильного руководства ребенок раз</w:t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3"/>
          <w:sz w:val="28"/>
          <w:szCs w:val="28"/>
        </w:rPr>
        <w:t>вивается как творческая личность.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t>С пониманием сущности детского творчества тесно связан во</w:t>
      </w:r>
      <w:r w:rsidRPr="00B5648C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прос о конкретных </w:t>
      </w: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критериях его оценки.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Это один из сложней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648C">
        <w:rPr>
          <w:rFonts w:ascii="Times New Roman" w:eastAsia="Times New Roman" w:hAnsi="Times New Roman" w:cs="Times New Roman"/>
          <w:spacing w:val="2"/>
          <w:sz w:val="28"/>
          <w:szCs w:val="28"/>
        </w:rPr>
        <w:t>ших и нерешенных однозначно до сих пор вопросов. 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Сторонники 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признания объективной новизны продуктов 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творчества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выделяют показатели, характерные для продуктивной деятельности, в первую очередь, оригинальность, новизну. Ученые, признающие проявление творчества в процессуальной стороне деятельности, фиксируют внимание на творческих способах действия, умения видеть проблему, поиск вариативных решений, гибкость, самостоятельность, оригинальность и т. д.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Одну из попыток систематизировать критерии оценки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детского продуктивного художественного творчества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 предприняла </w:t>
      </w:r>
      <w:r w:rsidRPr="00B564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Н.А.Ветлугина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 Это показатели, характеризующие отношения, интересы, способности детей, способы творческих действий, качество детской продукции.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творчества, характеризующие отношения, интересы, способности детей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1. Развитие творческое воображение, на основе которого преобразуется прошлый опыт; способность «вхождения» в изображаемые обстоятельства, в условные ситуации.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2. Увлеченность, </w:t>
      </w:r>
      <w:proofErr w:type="spellStart"/>
      <w:r w:rsidRPr="00B5648C">
        <w:rPr>
          <w:rFonts w:ascii="Times New Roman" w:eastAsia="Times New Roman" w:hAnsi="Times New Roman" w:cs="Times New Roman"/>
          <w:sz w:val="28"/>
          <w:szCs w:val="28"/>
        </w:rPr>
        <w:t>захваченность</w:t>
      </w:r>
      <w:proofErr w:type="spell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– качество, способствующее активизации волевых усилий при достижении творческой цели.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3. Искренность, правдивость, непосредственность переживания.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4. Специальные художественные способности (образное видение, поэтический и музыкальный слух), позволяющие успешно решать творческие задания.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5. Изменение мотивов деятельности, доставляющий детям удовольствие своими результатами; этот показатель, по существу, характеризует направленность воображения, подчинение его творческой задаче (непременное условие работы продуктивного воображения).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6. Возникновение потребности в творчестве.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творчества, характеризующие способы творческих действий.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1. Дополнения, изменения, вариации, преобразование уже знакомого материала, применение известного в новых ситуациях, создания новой комбинации из усвоенных, старых элементов.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Этот показатель конкретизирует и иллюстрирует работу воображения, механизм воображения на этапе </w:t>
      </w:r>
      <w:proofErr w:type="spellStart"/>
      <w:r w:rsidRPr="00B5648C">
        <w:rPr>
          <w:rFonts w:ascii="Times New Roman" w:eastAsia="Times New Roman" w:hAnsi="Times New Roman" w:cs="Times New Roman"/>
          <w:sz w:val="28"/>
          <w:szCs w:val="28"/>
        </w:rPr>
        <w:t>замысливания</w:t>
      </w:r>
      <w:proofErr w:type="spell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и реализации замысла (характер действий комбинирования).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2. Самостоятельные поиски, пробы наилучшего решения задания.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Данный показатель заостряет внимание на наличии творческой поисковой деятельности (экспериментирования), ее целенаправленности и в то же время вариативности.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lastRenderedPageBreak/>
        <w:t> 3. Нахождение новых приемов решения (когда старых уже недостаточно), самостоятельность и инициатива в применении их, нахождение своих оригинальных приемов решения творческих заданий.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4. Быстрота реакций, находчивость в действиях.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Большинство из названных показателей проявляются в процессе деятельности, что требует со стороны воспитателя целенаправленного наблюдения за детьми, анализа их поведения, понимания внутреннего состояния, сопереживания, сочувствия, содействия им, если в этом есть необходимость.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творчества, характеризующие качество продукции художественной деятельности</w:t>
      </w:r>
      <w:r w:rsidRPr="00B56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1. Нахождение адекватных (соответствующих) изобразительно – выразительных сре</w:t>
      </w:r>
      <w:proofErr w:type="gramStart"/>
      <w:r w:rsidRPr="00B5648C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B5648C">
        <w:rPr>
          <w:rFonts w:ascii="Times New Roman" w:eastAsia="Times New Roman" w:hAnsi="Times New Roman" w:cs="Times New Roman"/>
          <w:sz w:val="28"/>
          <w:szCs w:val="28"/>
        </w:rPr>
        <w:t>я воплощения образа.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2. Индивидуальный «почерк» детской продукции, своеобразие манеры исполнения и характера выражения своего отношения.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3. Соответствие детской продукции элементарным художественным требованиям.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Последний показатель можно конкретизировать, выделив такие качества детского рисунка (поделки), как выразительность, грамотность и оригинальность образа в единстве и с учетом специфики взаимодействия этих качеств.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Все показатели творческого начала в деятельности детей могут быть использованы при анализе процессов и результатов деятельности конкретного ребенка, в целом детей группы на занятии, а также вне занятий, т.е. в процессе самостоятельной художественной деятельности.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 Все выше изложенное позволяет сказать, что в широком смысле процесс творческого саморазвития человека беспрерывен. Однако для полноценной реализации потенций к такому развитию важно создать условия. Для этого необходимо знать содержание творческих способностей, учитывать </w:t>
      </w:r>
      <w:proofErr w:type="spellStart"/>
      <w:r w:rsidRPr="00B5648C">
        <w:rPr>
          <w:rFonts w:ascii="Times New Roman" w:eastAsia="Times New Roman" w:hAnsi="Times New Roman" w:cs="Times New Roman"/>
          <w:sz w:val="28"/>
          <w:szCs w:val="28"/>
        </w:rPr>
        <w:t>сензитивные</w:t>
      </w:r>
      <w:proofErr w:type="spellEnd"/>
      <w:r w:rsidRPr="00B5648C">
        <w:rPr>
          <w:rFonts w:ascii="Times New Roman" w:eastAsia="Times New Roman" w:hAnsi="Times New Roman" w:cs="Times New Roman"/>
          <w:sz w:val="28"/>
          <w:szCs w:val="28"/>
        </w:rPr>
        <w:t xml:space="preserve"> периоды их развития, конкретные пути, методы влияния на успешность их формирования.</w:t>
      </w:r>
    </w:p>
    <w:p w:rsidR="00536187" w:rsidRPr="00B5648C" w:rsidRDefault="00536187" w:rsidP="00B56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6187" w:rsidRPr="00B5648C" w:rsidRDefault="00536187" w:rsidP="00B56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D5B40" w:rsidRPr="00B5648C" w:rsidRDefault="009D5B40" w:rsidP="00B56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D5B40" w:rsidRPr="00B5648C" w:rsidSect="0088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6187"/>
    <w:rsid w:val="00061564"/>
    <w:rsid w:val="00536187"/>
    <w:rsid w:val="009D5B40"/>
    <w:rsid w:val="00B5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13739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2018-01-04T21:46:00Z</dcterms:created>
  <dcterms:modified xsi:type="dcterms:W3CDTF">2018-01-04T22:07:00Z</dcterms:modified>
</cp:coreProperties>
</file>