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 Задачи и программный материал по аппликации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Создание аппликации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— это сложный процесс, связанный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умением вырезать разнообразные формы предметов из цветной бумаги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раскладывать их на основе, устанавливать последовательность и взаимосвязь объектов по законам композиционного и цветового строя, аккуратно наклеивать вырезанные фигуры на бумагу другого цвета.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Обучение аппликации предполагает ознакомление с материалом, приобретение умения вырезывать разнообразные формы, располагать их на листе в определенном порядке и наклеивать в соответствии с образом и сюжетом.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задачи обучения аппликации следующие: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различать геометрические формы, знать их названия (круг, квадрат, овал, прямоугольник, треугольник, ромб);</w:t>
      </w:r>
      <w:proofErr w:type="gramEnd"/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знакомить с основными, дополнительными цветами и их оттенками, овладевая умением составлять гармоничные сочетания;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знать величины и количество: большие, маленькие формы; одна форма больше (меньше) другой, одна, несколько, много форм;</w:t>
      </w:r>
      <w:proofErr w:type="gramEnd"/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развивать композиционные умения: ритмично располагать одинаковые формы в ряд или чередовать две или несколько форм; строить изображение в зависимости от формы листа — на полосе, квадрате, прямоугольнике, круге;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составлять изображение предмета из отдельных частей;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располагать предметы в сюжетной аппликации.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Усвоение основных приемов вырезывания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а) разрезание бумаги по прямой, по сгибам и на глаз;</w:t>
      </w:r>
      <w:proofErr w:type="gramEnd"/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б) вырезывание округлых форм путем закругления углов, симметричных форм из бумаги, сложенной вдвое, несколько раз, гармошкой;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в) вырезывание несимметричных форм — силуэтное и из отдельных частей; г) вырезывание по контуру;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F2F2F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Pr="00DF2F2F">
        <w:rPr>
          <w:rFonts w:ascii="Times New Roman" w:eastAsia="Times New Roman" w:hAnsi="Times New Roman" w:cs="Times New Roman"/>
          <w:sz w:val="28"/>
          <w:szCs w:val="28"/>
        </w:rPr>
        <w:t>) создание формы путем обрывания (</w:t>
      </w:r>
      <w:proofErr w:type="spellStart"/>
      <w:r w:rsidRPr="00DF2F2F">
        <w:rPr>
          <w:rFonts w:ascii="Times New Roman" w:eastAsia="Times New Roman" w:hAnsi="Times New Roman" w:cs="Times New Roman"/>
          <w:sz w:val="28"/>
          <w:szCs w:val="28"/>
        </w:rPr>
        <w:t>отщипывания</w:t>
      </w:r>
      <w:proofErr w:type="spellEnd"/>
      <w:r w:rsidRPr="00DF2F2F">
        <w:rPr>
          <w:rFonts w:ascii="Times New Roman" w:eastAsia="Times New Roman" w:hAnsi="Times New Roman" w:cs="Times New Roman"/>
          <w:sz w:val="28"/>
          <w:szCs w:val="28"/>
        </w:rPr>
        <w:t>) кусочков бумаги.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Усвоение основных приемов наклеивания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(пользование кистью, клеем, тряпочкой; умение последовательно наклеивать формы).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Рассмотрим </w:t>
      </w: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содержание программного материала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для разных возрастных групп.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Занятия аппликацией начинают проводить </w:t>
      </w: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со второй младшей группы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; в первой младшей группе дети готовятся к этим занятиям в играх с цветной мозаикой, по своему желанию или по показу воспитателя раскладывают формы в ряд, чередуя по цвету, составляя из них несложные предметы — домик, цветок и др.</w:t>
      </w:r>
    </w:p>
    <w:p w:rsidR="0085771E" w:rsidRPr="00DF2F2F" w:rsidRDefault="00DF2F2F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="0085771E"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о второй младшей группе</w:t>
      </w:r>
      <w:r w:rsidR="0085771E" w:rsidRPr="00DF2F2F">
        <w:rPr>
          <w:rFonts w:ascii="Times New Roman" w:eastAsia="Times New Roman" w:hAnsi="Times New Roman" w:cs="Times New Roman"/>
          <w:sz w:val="28"/>
          <w:szCs w:val="28"/>
        </w:rPr>
        <w:t> ребята учатся </w:t>
      </w:r>
      <w:r w:rsidR="0085771E"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правильно раскладывать и наклеивать готовые фигуры</w:t>
      </w:r>
      <w:r w:rsidR="0085771E" w:rsidRPr="00DF2F2F">
        <w:rPr>
          <w:rFonts w:ascii="Times New Roman" w:eastAsia="Times New Roman" w:hAnsi="Times New Roman" w:cs="Times New Roman"/>
          <w:sz w:val="28"/>
          <w:szCs w:val="28"/>
        </w:rPr>
        <w:t> на бумагу, </w:t>
      </w:r>
      <w:r w:rsidR="0085771E"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повторяя или чередуя их по цвету, окраске,</w:t>
      </w:r>
      <w:r w:rsidR="0085771E" w:rsidRPr="00DF2F2F">
        <w:rPr>
          <w:rFonts w:ascii="Times New Roman" w:eastAsia="Times New Roman" w:hAnsi="Times New Roman" w:cs="Times New Roman"/>
          <w:sz w:val="28"/>
          <w:szCs w:val="28"/>
        </w:rPr>
        <w:t> составлять изображения знакомых предметов из отдельных частей.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В средней группе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(пятый год жизни) происходит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освоение приемов вырезания правильных геометрических фигур,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а также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реальных предметов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состоящих из этих фигур или их комбинаций (шар, мяч, дом, лодка с парусом).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В старшем дошкольном возрасте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дети усваивают приемы симметричного и силуэтного вырезания для изображения разных групп предметов и составления декоративных композиций.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Рассмотрим более подробно.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 2 младшая группа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На четвертом году жизни ребенок способен воплотить свой несложный замысел в изображении, может овладеть некоторыми техническими навыками. В этом отношении аппликация — более трудный по технике выполнения вид деятельности, чем рисование или лепка, так как сложнее способы ее выполнения и условнее получаемый результат.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Задачами обучения аппликации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в этой возрастной группе являются следующие: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знакомство с геометрическими формами, входящими в состав многих предметов,— с кругом, квадратом, треугольником;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знание цветов — красный, желтый, синий, зеленый, белый, черный;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- знание понятий «количество» (один, два, три, много), «величина» (большой, маленький, больше, меньше);</w:t>
      </w:r>
      <w:proofErr w:type="gramEnd"/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развитие композиционных умений в расположении форм в узоре (в ряд, по краю, по углам) и частей предметов;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освоение навыка наклеивания форм.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Развитие двигательных функций руки у детей четвертого года жизни еще несовершенно, поэтому им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недоступно пользование ножницами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Правда, ребенка можно обучать этому навыку в условиях семьи. В связи с этим решение поставленных программой задач проходит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занятиях с готовыми формами.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Овладение навыком выполнения аппликации начинается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наклеивания нескольких фигур в один ряд на полосе бумаги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. Даже это несложное задание требует знания особенностей новой изобразительной формы, ее названия и цвета, умения располагать формы в горизонтальном ряду, навыка правильно намазывать клеем и приклеивать формы на нужном месте.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Чтобы ребенок мог справиться с этим заданием, для наклеивания дают форму круга, которая одинаково симметрична по всему контуру, не имеет верха и низа и не меняется в зависимости от расположения; для размещения элементов предлагают узкую полосу бумаги, на которой иначе чем в ряд круги расположить нельзя; все формы имеют один цвет.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 Таким образом, выполнение задания облегчается: дети должны запомнить название формы, ее цвет и освоить технику наклеивания.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На первых занятиях иногда основную сложность для малышей представляет процесс наклеивания: надо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научиться </w:t>
      </w:r>
      <w:proofErr w:type="gramStart"/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правильно</w:t>
      </w:r>
      <w:proofErr w:type="gramEnd"/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держать кисть, набирать немного клея, аккуратно намазывать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 форму с обратной 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lastRenderedPageBreak/>
        <w:t>стороны, пользуясь при этом специальной клеенкой, раскладывать формы на место намазанной стороной, прижимать их тряпочкой, не сдвигать, класть кисть только на подставку. На первых порах техника наклеивания полностью поглощает внимание детей.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Дальнейшее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усложнение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программного материала происходит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 счет введения кругов другого цвета и расположения их по чередованию цветов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Затем вносится новая форма —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квадрат.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Постепенно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усложняется и композиция аппликаций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— дети располагают и наклеивают формы по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углам квадрата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и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 краю круга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Эти элементы формы наглядно выделены самой формой и легко осознаются ребенком. Наклеивание в центре для детей младшей группы еще сложно.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Наряду с освоением принципов ритмичного расположения одного или двух элементов программой предусмотрено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наклеивание предметных изображений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, сначала состоящих из одной, затем из 2—3 частей (например, гриб, флажок, снеговик, домик и др.).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Трудность этих заданий в том, что предмет и его части должны быть расположены в зависимости от его конструкции: ножка гриба от середины шляпки идет вниз, над стенами дома располагается крыша и т. п. Для изображения подбирают предметы с симметричным расположением частей, с формами, близкими к геометрическим, с которыми дети познакомились на первых занятиях.</w:t>
      </w:r>
      <w:proofErr w:type="gramEnd"/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Таким образом, для детей данного возраста каждое задание по аппликации, так же как и по рисованию, лепке, должно быть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связано с конкретным образом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Задача воспитателя — ко всем декоративным заданиям по наклеиванию геометрических форм подобрать соответствующие предметные названия — «украсить платочек» (квадрат), «расписать тарелку» (круг) и др.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 Средняя группа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 этой группе ставятся следующие учебные </w:t>
      </w: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по аппликации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развивать умение составлять предмет из нескольких частей;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научить располагать в узоре несколько форм (10 — 12);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развивать чувство цвета, учить разбирать цвета по контрасту;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развивать умение различать формы по величине и использовать большие и маленькие формы;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познакомить с формой овала и треугольника;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освоить навыки вырезывания по прямой и округлой линиям.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Основное усложнение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заданий заключается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развитии композиционных умений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(наклеивание формы в различных сочетаниях) и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освоении навыка пользования ножницами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Расположение элементов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зависит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от содержания задания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Так, елочные бусы или флажки изображаются на изогнутой нити, а части снеговика или пирамидки постепенно уменьшаются в размерах. В декоративных работах расположение элементов зависит от формы украшаемого узором листа.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Композиция узора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 остается и в этой группе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довольно элементарной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 —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заполнение углов, краев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которые выделены самой формой. Появляется и новая,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более сложная задача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—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украшение </w:t>
      </w:r>
      <w:proofErr w:type="spellStart"/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центра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формы</w:t>
      </w:r>
      <w:proofErr w:type="spellEnd"/>
      <w:r w:rsidRPr="00DF2F2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Усложняются композиционные задачи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и в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наклеивании предметов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состоящих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 отдельных частей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В изображение вводится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больше деталей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так как дети этого возраста способны выделять из общей формы основные части, например у дома — окна и дверь, снеговик стоит на снегу, на голове у него шапка или ведро и т. д.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Новая задача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стоящая в средней группе, —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освоение навыка резания ножницами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По программе этим навыком дети средней группы овладевают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первом квартале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Они учатся разрезать по прямой полосы шириной 3 — 4 см, чтобы результат достигался после 1 — 2 движений лезвий.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Овладев навыком резания по прямой линии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дошкольники учатся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вырезывать округлые формы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Педагог показывает прием закругления углов квадрата или прямоугольника, который дает возможность сохранить нужные размеры и правильную форму.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Из полученных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округлых форм составляют предметы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— гриб, самолет, башенку, снеговика.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Старшая группа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Аппликационные работы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полном объеме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 проводятся в старшей группе, когда дети самостоятельно вырезывают и наклеивают формы, хотя иногда они даются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готовыми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 для декоративных работ.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Задачами обучения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аппликации в старшей группе являются следующие: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- развивать умение вырезывать, пользуясь разнообразными приемами: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 прямой в разных направлениях, с закруглениями, из бумаги, сложенной вдвое;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развивать умение составлять предмет из нескольких частей и компоновать узоры на круге, квадрате, прямоугольнике из геометрических и растительных форм;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использовать новые цвета (оранжевый, фиолетовый) и различные светлые и темные оттенки цветов, красиво сочетая их в узоре.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Итак,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основной задачей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в старшей группе является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овладение разнообразными приемами вырезывания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которые необходимы для изображения предметов, имеющих различные очертания.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Вначале вырезывание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прямоугольных и округлых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форм продолжается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 тех же темах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что и в средней группе,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 с большим количеством деталей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(снеговик в шапке, с лопатой в руках, на голове намечаются глаза, нос; самолет со звездами на крыльях и т. п.). Затем вводятся предметы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более мелкими частями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(цыплята, кролики и др.).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 этой группе дети учатся вырезывать некоторые формы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 бумаги, сложенной вдвое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, что требуется при изображении, например, ветки с листьями, ушей у зайца. Использование этого приема экономит время и 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позволяет создать интересные и выразительные композиции. Вырезывание предмета из сложенной вдвое бумаги облегчает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получение симметричной формы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Пользуясь этим приемом, дошкольники вырезывают простые формы — вазы, листья, овощи и фрукты.</w:t>
      </w:r>
    </w:p>
    <w:p w:rsid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 старшей группе дети знакомятся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 приемом создания формы путем обрывания краев бумаги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что дает возможность передать особенности фактуры — пушистость снега, меха.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Развитию навыков вырезывания способствует постоянно совершенствующаяся способность дошкольников к целенаправленным наблюдениям, выделению характерных каче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ств пр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>едметов. Тематика детских работ постепенно расширяется.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 декоративные композиции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включаются не только узоры из готовых геометрических форм, но и разнообразные растительные формы — листья, цветы.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Подготовительная группа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 подготовительной группе программой предусмотрено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усложнение учебных задач по всем разделам: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- осваивать новые приемы вырезывания из бумаги, сложенной в несколько раз, и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силуэтное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развивать композиционные умения в выполнении декоративного узора на различных формах, в составлении предметов из нескольких частей и расположении предметов в сюжетной аппликации;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- использовать все цвета спектра и их оттенков.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Основная задача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в обучении детей 6—7 лет по всем видам изобразительной деятельности — развитие умения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создавать изображения, близкие </w:t>
      </w:r>
      <w:proofErr w:type="gramStart"/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</w:t>
      </w:r>
      <w:proofErr w:type="gramEnd"/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реалистическим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Поэтому на занятиях аппликацией так важно познакомить детей со всеми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основными приемами вырезывания силуэтных симметричных и асимметричных форм.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Силуэтное вырезывание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— один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из самых сложных приемов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, которому учатся дети. Силуэт образуется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выделением у предмета линейного контура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, который представляет собой границу объемной формы со срезом. При этом линия контура </w:t>
      </w:r>
      <w:proofErr w:type="gramStart"/>
      <w:r w:rsidRPr="00DF2F2F">
        <w:rPr>
          <w:rFonts w:ascii="Times New Roman" w:eastAsia="Times New Roman" w:hAnsi="Times New Roman" w:cs="Times New Roman"/>
          <w:sz w:val="28"/>
          <w:szCs w:val="28"/>
        </w:rPr>
        <w:t>определяет насколько правильно переданы</w:t>
      </w:r>
      <w:proofErr w:type="gramEnd"/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 форма, пропорции объекта. При силуэтном вырезывании ему надо все время держать в памяти весь образ предмета, следить за правильностью пропорций и конструкции, согласовывать движения руки с создаваемой формой. В этой сложной работе старшим дошкольникам помогает умение выделять в окружающих предметах основные формы, воспринимать их общие очертания (контур). Поэтому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освоение силуэтного вырезывания начинается с простых форм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(фрукты, овощи, рыбки).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В подготовительной группе программой предусмотрено выполнение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сюжетной аппликации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. В процессе этой работы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совершенствуются композиционные навыки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 xml:space="preserve"> детей, так как создание сюжетного изображения предметов требует предварительного продумывания и последовательности их наклеивания. Темами могут быть 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lastRenderedPageBreak/>
        <w:t>изображение улицы, аквариума, выполнение иллюстрации к сказкам «Колобок», «Теремок» и др.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Наклеивание готовых форм продолжается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и в подготовительной группе. Хотя дошкольники и владеют основными навыками вырезывания, для составления узора из геометрических форм им выдают готовые формы различных цветов, размеров.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Дети продолжают </w:t>
      </w:r>
      <w:r w:rsidRPr="00DF2F2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использовать прием обрывания бумаги</w:t>
      </w:r>
      <w:r w:rsidRPr="00DF2F2F">
        <w:rPr>
          <w:rFonts w:ascii="Times New Roman" w:eastAsia="Times New Roman" w:hAnsi="Times New Roman" w:cs="Times New Roman"/>
          <w:sz w:val="28"/>
          <w:szCs w:val="28"/>
        </w:rPr>
        <w:t> для создания некоторых изображений (например, облака на небе, волны с белым гребешком пены по краю и др.).</w:t>
      </w:r>
    </w:p>
    <w:p w:rsidR="0085771E" w:rsidRPr="00DF2F2F" w:rsidRDefault="0085771E" w:rsidP="00DF2F2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F2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14FDB" w:rsidRPr="00DF2F2F" w:rsidRDefault="00E14FDB" w:rsidP="00DF2F2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E14FDB" w:rsidRPr="00DF2F2F" w:rsidSect="00BD6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5771E"/>
    <w:rsid w:val="0085771E"/>
    <w:rsid w:val="00BD6506"/>
    <w:rsid w:val="00DF2F2F"/>
    <w:rsid w:val="00E1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1905</Words>
  <Characters>10861</Characters>
  <Application>Microsoft Office Word</Application>
  <DocSecurity>0</DocSecurity>
  <Lines>90</Lines>
  <Paragraphs>25</Paragraphs>
  <ScaleCrop>false</ScaleCrop>
  <Company>Reanimator Extreme Edition</Company>
  <LinksUpToDate>false</LinksUpToDate>
  <CharactersWithSpaces>12741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3</cp:revision>
  <dcterms:created xsi:type="dcterms:W3CDTF">2018-01-04T21:39:00Z</dcterms:created>
  <dcterms:modified xsi:type="dcterms:W3CDTF">2018-01-04T21:57:00Z</dcterms:modified>
</cp:coreProperties>
</file>